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75" w:rsidRDefault="0054022C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F75">
        <w:rPr>
          <w:rFonts w:ascii="Arial" w:hAnsi="Arial" w:cs="Arial"/>
        </w:rPr>
        <w:t>(Obrazac-1)</w:t>
      </w:r>
    </w:p>
    <w:p w:rsidR="00B2185D" w:rsidRDefault="00B2185D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</w:p>
    <w:tbl>
      <w:tblPr>
        <w:tblStyle w:val="Reetkatablice"/>
        <w:tblW w:w="8472" w:type="dxa"/>
        <w:tblLook w:val="04A0" w:firstRow="1" w:lastRow="0" w:firstColumn="1" w:lastColumn="0" w:noHBand="0" w:noVBand="1"/>
      </w:tblPr>
      <w:tblGrid>
        <w:gridCol w:w="4397"/>
        <w:gridCol w:w="2799"/>
        <w:gridCol w:w="1276"/>
      </w:tblGrid>
      <w:tr w:rsidR="00CC52A1" w:rsidTr="008A37B7">
        <w:trPr>
          <w:trHeight w:val="6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Upravna</w:t>
            </w: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:rsidR="00CC52A1" w:rsidRDefault="008A37B7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C52A1">
              <w:rPr>
                <w:rFonts w:ascii="Arial" w:hAnsi="Arial" w:cs="Arial"/>
              </w:rPr>
              <w:t>ristojba</w:t>
            </w: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kn</w:t>
            </w:r>
          </w:p>
        </w:tc>
      </w:tr>
      <w:tr w:rsidR="00CC52A1" w:rsidTr="008A37B7">
        <w:trPr>
          <w:trHeight w:val="225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CC52A1" w:rsidTr="008A37B7">
        <w:trPr>
          <w:trHeight w:val="318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Naziv prijevoznika</w:t>
            </w:r>
          </w:p>
          <w:p w:rsidR="00CC52A1" w:rsidRP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CC52A1" w:rsidTr="008A37B7">
        <w:trPr>
          <w:trHeight w:val="331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52A1" w:rsidRP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CC52A1" w:rsidTr="008A37B7">
        <w:trPr>
          <w:trHeight w:val="662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2A1" w:rsidRP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Sjedište odnosno prebivalište</w:t>
            </w: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54022C" w:rsidRDefault="00233F75" w:rsidP="00233F7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022C" w:rsidRPr="0054022C">
        <w:rPr>
          <w:rFonts w:ascii="Arial" w:hAnsi="Arial" w:cs="Arial"/>
        </w:rPr>
        <w:t>Ministarstvo pomorstva, prometa i infrastrukture</w:t>
      </w:r>
    </w:p>
    <w:p w:rsidR="0054022C" w:rsidRDefault="008A37B7" w:rsidP="00233F75">
      <w:pPr>
        <w:tabs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54022C">
        <w:rPr>
          <w:rFonts w:ascii="Arial" w:hAnsi="Arial" w:cs="Arial"/>
        </w:rPr>
        <w:t>Uprava cestovnog i željezničkog prometa</w:t>
      </w:r>
    </w:p>
    <w:p w:rsidR="0054022C" w:rsidRPr="0054022C" w:rsidRDefault="0054022C" w:rsidP="00233F75">
      <w:pPr>
        <w:tabs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37B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10 000 ZAGREB, Prisavlje 14</w:t>
      </w:r>
    </w:p>
    <w:p w:rsidR="0042000E" w:rsidRDefault="0042000E"/>
    <w:p w:rsidR="00DD6B53" w:rsidRPr="008A37B7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37B7">
        <w:rPr>
          <w:rFonts w:ascii="Arial" w:hAnsi="Arial" w:cs="Arial"/>
          <w:b/>
          <w:sz w:val="28"/>
          <w:szCs w:val="28"/>
        </w:rPr>
        <w:t>Z A H T J E V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dodjelu kritičnih dozvola za međunarodni prijevoz tereta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2015. godinu</w:t>
      </w:r>
    </w:p>
    <w:p w:rsidR="00DD6B53" w:rsidRDefault="00DD6B53"/>
    <w:tbl>
      <w:tblPr>
        <w:tblStyle w:val="Reetkatablice"/>
        <w:tblW w:w="10334" w:type="dxa"/>
        <w:tblInd w:w="-459" w:type="dxa"/>
        <w:tblLook w:val="04A0" w:firstRow="1" w:lastRow="0" w:firstColumn="1" w:lastColumn="0" w:noHBand="0" w:noVBand="1"/>
      </w:tblPr>
      <w:tblGrid>
        <w:gridCol w:w="709"/>
        <w:gridCol w:w="423"/>
        <w:gridCol w:w="423"/>
        <w:gridCol w:w="424"/>
        <w:gridCol w:w="423"/>
        <w:gridCol w:w="425"/>
        <w:gridCol w:w="785"/>
        <w:gridCol w:w="2905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97BD4" w:rsidRPr="00697BD4" w:rsidTr="00DD6B53">
        <w:trPr>
          <w:trHeight w:val="13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1.</w:t>
            </w:r>
          </w:p>
        </w:tc>
        <w:tc>
          <w:tcPr>
            <w:tcW w:w="5808" w:type="dxa"/>
            <w:gridSpan w:val="7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697BD4" w:rsidTr="00DD6B53">
        <w:trPr>
          <w:trHeight w:val="135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808" w:type="dxa"/>
            <w:gridSpan w:val="7"/>
            <w:tcBorders>
              <w:top w:val="dashed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Naziv prijevozničkog poduzeće ili prezime i ime prijevoznika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right w:val="double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  <w:tr w:rsidR="001C0CA1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2.</w:t>
            </w:r>
          </w:p>
        </w:tc>
        <w:tc>
          <w:tcPr>
            <w:tcW w:w="423" w:type="dxa"/>
            <w:tcBorders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13"/>
            <w:tcBorders>
              <w:bottom w:val="dashed" w:sz="4" w:space="0" w:color="auto"/>
              <w:right w:val="double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1C0CA1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1C0CA1" w:rsidRPr="0054022C" w:rsidRDefault="001C0CA1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3.</w:t>
            </w:r>
          </w:p>
        </w:tc>
        <w:tc>
          <w:tcPr>
            <w:tcW w:w="9625" w:type="dxa"/>
            <w:gridSpan w:val="18"/>
            <w:tcBorders>
              <w:bottom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Br. licencije Zajednice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4.</w:t>
            </w:r>
          </w:p>
        </w:tc>
        <w:tc>
          <w:tcPr>
            <w:tcW w:w="2903" w:type="dxa"/>
            <w:gridSpan w:val="6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11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905" w:type="dxa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22C">
              <w:rPr>
                <w:rFonts w:ascii="Arial" w:hAnsi="Arial" w:cs="Arial"/>
                <w:sz w:val="16"/>
                <w:szCs w:val="16"/>
              </w:rPr>
              <w:t>Telefax</w:t>
            </w:r>
            <w:proofErr w:type="spellEnd"/>
          </w:p>
        </w:tc>
        <w:tc>
          <w:tcPr>
            <w:tcW w:w="3817" w:type="dxa"/>
            <w:gridSpan w:val="11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Mobitel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5.</w:t>
            </w:r>
          </w:p>
        </w:tc>
        <w:tc>
          <w:tcPr>
            <w:tcW w:w="9625" w:type="dxa"/>
            <w:gridSpan w:val="18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FD71FF" w:rsidRPr="00FD71FF" w:rsidRDefault="00FD71FF" w:rsidP="007436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71FF">
              <w:rPr>
                <w:sz w:val="16"/>
                <w:szCs w:val="16"/>
              </w:rPr>
              <w:t>e-mail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6.</w:t>
            </w:r>
          </w:p>
        </w:tc>
        <w:tc>
          <w:tcPr>
            <w:tcW w:w="5808" w:type="dxa"/>
            <w:gridSpan w:val="7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71FF" w:rsidRDefault="00FD71FF" w:rsidP="00743657">
            <w:pPr>
              <w:spacing w:line="276" w:lineRule="auto"/>
            </w:pPr>
          </w:p>
        </w:tc>
        <w:tc>
          <w:tcPr>
            <w:tcW w:w="5808" w:type="dxa"/>
            <w:gridSpan w:val="7"/>
            <w:tcBorders>
              <w:top w:val="dashed" w:sz="4" w:space="0" w:color="auto"/>
              <w:bottom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Ime i prezime osobe odgovorne za prijevoz-upravitelj prijevoza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D71FF" w:rsidRPr="0054022C" w:rsidRDefault="0054022C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</w:tbl>
    <w:p w:rsidR="00324B20" w:rsidRDefault="00324B20"/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671"/>
        <w:gridCol w:w="6842"/>
        <w:gridCol w:w="1411"/>
        <w:gridCol w:w="1424"/>
      </w:tblGrid>
      <w:tr w:rsidR="00F749C6" w:rsidTr="00DD6B53"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ind w:left="-108" w:firstLine="108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7.</w:t>
            </w:r>
          </w:p>
        </w:tc>
        <w:tc>
          <w:tcPr>
            <w:tcW w:w="6842" w:type="dxa"/>
            <w:tcBorders>
              <w:top w:val="double" w:sz="4" w:space="0" w:color="auto"/>
              <w:bottom w:val="double" w:sz="4" w:space="0" w:color="auto"/>
            </w:tcBorders>
          </w:tcPr>
          <w:p w:rsidR="00C46DA0" w:rsidRDefault="00C46DA0" w:rsidP="00743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9C6" w:rsidRPr="00DD6B53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Molimo da nam se za 2015.</w:t>
            </w:r>
            <w:r w:rsidR="00C46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godinu dodijele slijedeće dozvole</w:t>
            </w:r>
            <w:r w:rsidRPr="00DD6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</w:tcPr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Br. dozvola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F75" w:rsidRDefault="00233F75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HR kontingent za 2015.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Austrije, a ne vrijedi na teritoriju Republike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Italje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(„austrijski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cemt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</w:tcPr>
          <w:p w:rsidR="00F749C6" w:rsidRPr="00C46DA0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6DA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Italije, a ne vrijedi na teritoriju Republike Austrije („talijanski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cemt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ne vrijedi na teritoriju Republike Austrije i teritoriju Republike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Italje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(„mali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cemt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Bosanskohercegova</w:t>
            </w:r>
            <w:proofErr w:type="spellEnd"/>
            <w:r w:rsidRPr="0054022C">
              <w:rPr>
                <w:rFonts w:ascii="Arial" w:hAnsi="Arial" w:cs="Arial"/>
                <w:b/>
                <w:sz w:val="20"/>
                <w:szCs w:val="20"/>
              </w:rPr>
              <w:t>č</w:t>
            </w: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ke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  <w:proofErr w:type="spellEnd"/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B8369F" w:rsidP="00B83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Bugarske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  <w:proofErr w:type="spellEnd"/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u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bilaterali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i tranzitu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Poljske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Rumunjske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Slovenske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Ukrajinske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bilateralni i tranzitni prijevoz za EURO 0 vozila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4E7E90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4E7E90" w:rsidRPr="00DD6B53" w:rsidRDefault="004E7E9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4E7E90" w:rsidRPr="0054022C" w:rsidRDefault="004E7E90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Ukrajinske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bilateralni i tranzitni prijevoz za minimalno  EURO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vozila</w:t>
            </w:r>
          </w:p>
        </w:tc>
        <w:tc>
          <w:tcPr>
            <w:tcW w:w="1411" w:type="dxa"/>
          </w:tcPr>
          <w:p w:rsidR="004E7E90" w:rsidRPr="00DD6B53" w:rsidRDefault="004E7E9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4E7E90" w:rsidRPr="008A37B7" w:rsidRDefault="00F61756" w:rsidP="00743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bookmarkStart w:id="0" w:name="_GoBack"/>
            <w:bookmarkEnd w:id="0"/>
          </w:p>
        </w:tc>
      </w:tr>
      <w:tr w:rsidR="00F749C6" w:rsidTr="008A37B7">
        <w:tc>
          <w:tcPr>
            <w:tcW w:w="6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tcBorders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Ukrajinske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bilateralni i tranzitni prijevoz za minimalno  EURO 2 vozila</w:t>
            </w: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</w:tbl>
    <w:p w:rsidR="00FD71FF" w:rsidRDefault="00FD71FF"/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F749C6" w:rsidRPr="0054022C" w:rsidTr="00DD6B5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49C6" w:rsidRPr="0054022C" w:rsidRDefault="00DD6B53" w:rsidP="00743657">
            <w:pPr>
              <w:spacing w:line="276" w:lineRule="auto"/>
              <w:ind w:left="-567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9C6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 xml:space="preserve">Ostvareni godišnji promet u međunarodnom cestovnom prijevozu tereta u 2013. </w:t>
            </w:r>
            <w:r w:rsidR="00743657">
              <w:rPr>
                <w:rFonts w:ascii="Arial" w:hAnsi="Arial" w:cs="Arial"/>
                <w:sz w:val="20"/>
                <w:szCs w:val="20"/>
              </w:rPr>
              <w:t>g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odini, po jednom motornom vozilu iznosi  </w:t>
            </w:r>
            <w:r w:rsidR="008A37B7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54022C"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8A37B7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9C6" w:rsidRDefault="00F749C6"/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D6B53" w:rsidRPr="0054022C" w:rsidTr="00DD6B53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639" w:type="dxa"/>
            <w:tcBorders>
              <w:top w:val="double" w:sz="4" w:space="0" w:color="auto"/>
              <w:righ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Uz zahtjev prilažemo:</w:t>
            </w:r>
          </w:p>
        </w:tc>
      </w:tr>
      <w:tr w:rsidR="00DD6B53" w:rsidRPr="0054022C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right w:val="double" w:sz="4" w:space="0" w:color="auto"/>
            </w:tcBorders>
          </w:tcPr>
          <w:p w:rsidR="00DD6B53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99E1A" wp14:editId="7B0314B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1.6pt;margin-top:2.4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>Popis zaposlenih vozača (Obrazac-2)</w:t>
            </w:r>
          </w:p>
        </w:tc>
      </w:tr>
      <w:tr w:rsidR="00DD6B53" w:rsidRPr="0054022C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bottom w:val="double" w:sz="4" w:space="0" w:color="auto"/>
              <w:right w:val="double" w:sz="4" w:space="0" w:color="auto"/>
            </w:tcBorders>
          </w:tcPr>
          <w:p w:rsidR="00DD6B53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938266" wp14:editId="3BFE6416">
                      <wp:simplePos x="0" y="0"/>
                      <wp:positionH relativeFrom="column">
                        <wp:posOffset>-20783</wp:posOffset>
                      </wp:positionH>
                      <wp:positionV relativeFrom="paragraph">
                        <wp:posOffset>28392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1.65pt;margin-top:2.25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>Upravnu pristojbu u iznosu od 20,00 kn</w:t>
            </w:r>
          </w:p>
        </w:tc>
      </w:tr>
    </w:tbl>
    <w:p w:rsidR="00F749C6" w:rsidRDefault="00F749C6"/>
    <w:p w:rsidR="00F749C6" w:rsidRDefault="00F749C6"/>
    <w:p w:rsidR="00420652" w:rsidRDefault="00420652"/>
    <w:p w:rsidR="00420652" w:rsidRDefault="00420652"/>
    <w:p w:rsidR="00420652" w:rsidRDefault="00420652"/>
    <w:tbl>
      <w:tblPr>
        <w:tblStyle w:val="Reetkatablice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544"/>
      </w:tblGrid>
      <w:tr w:rsidR="00420652" w:rsidTr="00420652">
        <w:tc>
          <w:tcPr>
            <w:tcW w:w="3828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  <w:tc>
          <w:tcPr>
            <w:tcW w:w="2976" w:type="dxa"/>
          </w:tcPr>
          <w:p w:rsidR="00420652" w:rsidRDefault="00420652"/>
        </w:tc>
        <w:tc>
          <w:tcPr>
            <w:tcW w:w="3544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</w:tr>
      <w:tr w:rsidR="00420652" w:rsidRPr="00420652" w:rsidTr="00420652">
        <w:tc>
          <w:tcPr>
            <w:tcW w:w="3828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76" w:type="dxa"/>
          </w:tcPr>
          <w:p w:rsidR="00420652" w:rsidRPr="00420652" w:rsidRDefault="00420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Potpis odgovorne osobe</w:t>
            </w:r>
          </w:p>
        </w:tc>
      </w:tr>
    </w:tbl>
    <w:p w:rsidR="00420652" w:rsidRDefault="00420652"/>
    <w:sectPr w:rsidR="00420652" w:rsidSect="008A37B7">
      <w:headerReference w:type="default" r:id="rId9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11" w:rsidRDefault="00F82311" w:rsidP="00420652">
      <w:pPr>
        <w:spacing w:after="0" w:line="240" w:lineRule="auto"/>
      </w:pPr>
      <w:r>
        <w:separator/>
      </w:r>
    </w:p>
  </w:endnote>
  <w:endnote w:type="continuationSeparator" w:id="0">
    <w:p w:rsidR="00F82311" w:rsidRDefault="00F82311" w:rsidP="004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11" w:rsidRDefault="00F82311" w:rsidP="00420652">
      <w:pPr>
        <w:spacing w:after="0" w:line="240" w:lineRule="auto"/>
      </w:pPr>
      <w:r>
        <w:separator/>
      </w:r>
    </w:p>
  </w:footnote>
  <w:footnote w:type="continuationSeparator" w:id="0">
    <w:p w:rsidR="00F82311" w:rsidRDefault="00F82311" w:rsidP="0042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360153"/>
      <w:docPartObj>
        <w:docPartGallery w:val="Page Numbers (Top of Page)"/>
        <w:docPartUnique/>
      </w:docPartObj>
    </w:sdtPr>
    <w:sdtEndPr/>
    <w:sdtContent>
      <w:p w:rsidR="00743657" w:rsidRDefault="0074365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56">
          <w:rPr>
            <w:noProof/>
          </w:rPr>
          <w:t>2</w:t>
        </w:r>
        <w:r>
          <w:fldChar w:fldCharType="end"/>
        </w:r>
      </w:p>
    </w:sdtContent>
  </w:sdt>
  <w:p w:rsidR="00743657" w:rsidRDefault="0074365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7A87"/>
    <w:multiLevelType w:val="hybridMultilevel"/>
    <w:tmpl w:val="ED5EF008"/>
    <w:lvl w:ilvl="0" w:tplc="2A52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4"/>
    <w:rsid w:val="001C0CA1"/>
    <w:rsid w:val="00233F75"/>
    <w:rsid w:val="00324B20"/>
    <w:rsid w:val="0042000E"/>
    <w:rsid w:val="00420652"/>
    <w:rsid w:val="004E7E90"/>
    <w:rsid w:val="0054022C"/>
    <w:rsid w:val="00552620"/>
    <w:rsid w:val="005A13EA"/>
    <w:rsid w:val="00697BD4"/>
    <w:rsid w:val="00743657"/>
    <w:rsid w:val="008A37B7"/>
    <w:rsid w:val="00B11090"/>
    <w:rsid w:val="00B2185D"/>
    <w:rsid w:val="00B8369F"/>
    <w:rsid w:val="00C46DA0"/>
    <w:rsid w:val="00CC52A1"/>
    <w:rsid w:val="00DD6B53"/>
    <w:rsid w:val="00F61756"/>
    <w:rsid w:val="00F749C6"/>
    <w:rsid w:val="00F77DF0"/>
    <w:rsid w:val="00F82311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Zaglavlje">
    <w:name w:val="header"/>
    <w:basedOn w:val="Normal"/>
    <w:link w:val="Zaglavlje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0652"/>
  </w:style>
  <w:style w:type="paragraph" w:styleId="Podnoje">
    <w:name w:val="footer"/>
    <w:basedOn w:val="Normal"/>
    <w:link w:val="Podnoje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0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Zaglavlje">
    <w:name w:val="header"/>
    <w:basedOn w:val="Normal"/>
    <w:link w:val="Zaglavlje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0652"/>
  </w:style>
  <w:style w:type="paragraph" w:styleId="Podnoje">
    <w:name w:val="footer"/>
    <w:basedOn w:val="Normal"/>
    <w:link w:val="Podnoje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7258-5F1E-4178-94FA-6C0578CD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10</cp:revision>
  <cp:lastPrinted>2014-09-12T07:23:00Z</cp:lastPrinted>
  <dcterms:created xsi:type="dcterms:W3CDTF">2014-09-11T12:50:00Z</dcterms:created>
  <dcterms:modified xsi:type="dcterms:W3CDTF">2014-10-06T09:16:00Z</dcterms:modified>
</cp:coreProperties>
</file>